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502CBA4F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D76B45">
        <w:rPr>
          <w:rFonts w:hint="eastAsia"/>
        </w:rPr>
        <w:t>什么是设备树</w:t>
      </w:r>
    </w:p>
    <w:p w14:paraId="5EF43A85" w14:textId="67D3E50E" w:rsidR="00D76B45" w:rsidRDefault="002E2A8C" w:rsidP="00D76B45">
      <w:r>
        <w:tab/>
      </w:r>
      <w:r>
        <w:rPr>
          <w:rFonts w:hint="eastAsia"/>
        </w:rPr>
        <w:t>1、uboot启动内核用到zImage，imx</w:t>
      </w:r>
      <w:r>
        <w:t>6ull-alientek-emmc.dtb</w:t>
      </w:r>
      <w:r>
        <w:rPr>
          <w:rFonts w:hint="eastAsia"/>
        </w:rPr>
        <w:t>。bootz</w:t>
      </w:r>
      <w:r>
        <w:t xml:space="preserve"> 80800000 – 83000000.</w:t>
      </w:r>
    </w:p>
    <w:p w14:paraId="47072C9E" w14:textId="79477DC4" w:rsidR="002E2A8C" w:rsidRDefault="002E2A8C" w:rsidP="00D76B45"/>
    <w:p w14:paraId="46B0B646" w14:textId="1AF43FFD" w:rsidR="002E2A8C" w:rsidRDefault="002E2A8C" w:rsidP="00D76B45">
      <w:r>
        <w:tab/>
        <w:t>2</w:t>
      </w:r>
      <w:r>
        <w:rPr>
          <w:rFonts w:hint="eastAsia"/>
        </w:rPr>
        <w:t>、设备树：设备和树</w:t>
      </w:r>
      <w:r w:rsidR="00B419D7">
        <w:rPr>
          <w:rFonts w:hint="eastAsia"/>
        </w:rPr>
        <w:t>。</w:t>
      </w:r>
    </w:p>
    <w:p w14:paraId="27479465" w14:textId="23E17719" w:rsidR="00B419D7" w:rsidRDefault="00B419D7" w:rsidP="00D76B45">
      <w:r>
        <w:tab/>
      </w:r>
      <w:r>
        <w:rPr>
          <w:rFonts w:hint="eastAsia"/>
        </w:rPr>
        <w:t>3，在单片机驱动里面比如W</w:t>
      </w:r>
      <w:r>
        <w:t>25QXX</w:t>
      </w:r>
      <w:r>
        <w:rPr>
          <w:rFonts w:hint="eastAsia"/>
        </w:rPr>
        <w:t>，S</w:t>
      </w:r>
      <w:r>
        <w:t>PI</w:t>
      </w:r>
      <w:r>
        <w:rPr>
          <w:rFonts w:hint="eastAsia"/>
        </w:rPr>
        <w:t>，速度</w:t>
      </w:r>
      <w:r w:rsidR="00B50556">
        <w:rPr>
          <w:rFonts w:hint="eastAsia"/>
        </w:rPr>
        <w:t>都是在.</w:t>
      </w:r>
      <w:r w:rsidR="00B50556">
        <w:t>c</w:t>
      </w:r>
      <w:r w:rsidR="00B50556">
        <w:rPr>
          <w:rFonts w:hint="eastAsia"/>
        </w:rPr>
        <w:t>文件里面写死。</w:t>
      </w:r>
      <w:r w:rsidR="003C1CB0">
        <w:rPr>
          <w:rFonts w:hint="eastAsia"/>
        </w:rPr>
        <w:t>板级信息都写到.</w:t>
      </w:r>
      <w:r w:rsidR="003C1CB0">
        <w:t>c</w:t>
      </w:r>
      <w:r w:rsidR="003C1CB0">
        <w:rPr>
          <w:rFonts w:hint="eastAsia"/>
        </w:rPr>
        <w:t>里面，导致linux内核臃肿。因此 将板子信息做成独立的格式，文件扩展名为.</w:t>
      </w:r>
      <w:r w:rsidR="003C1CB0">
        <w:t>dts</w:t>
      </w:r>
      <w:r w:rsidR="009C2D5E">
        <w:rPr>
          <w:rFonts w:hint="eastAsia"/>
        </w:rPr>
        <w:t>。一个平台或者机器对应一个.</w:t>
      </w:r>
      <w:r w:rsidR="009C2D5E">
        <w:t>dts</w:t>
      </w:r>
      <w:r w:rsidR="009C2D5E">
        <w:rPr>
          <w:rFonts w:hint="eastAsia"/>
        </w:rPr>
        <w:t>。</w:t>
      </w:r>
    </w:p>
    <w:p w14:paraId="1BA2D1E7" w14:textId="77777777" w:rsidR="009C2D5E" w:rsidRDefault="009C2D5E" w:rsidP="00D76B45"/>
    <w:p w14:paraId="485EE8DC" w14:textId="7C180C6C" w:rsidR="003C1CB0" w:rsidRDefault="003C1CB0" w:rsidP="00D76B45"/>
    <w:p w14:paraId="41A17688" w14:textId="77777777" w:rsidR="003C1CB0" w:rsidRDefault="003C1CB0" w:rsidP="00D76B45"/>
    <w:p w14:paraId="78446AEC" w14:textId="5CC3E6C6" w:rsidR="00D76B45" w:rsidRDefault="00D76B45" w:rsidP="00D76B45">
      <w:pPr>
        <w:pStyle w:val="1"/>
      </w:pPr>
      <w:r>
        <w:rPr>
          <w:rFonts w:hint="eastAsia"/>
        </w:rPr>
        <w:t>二、</w:t>
      </w:r>
      <w:r>
        <w:t>DTS</w:t>
      </w:r>
      <w:r>
        <w:rPr>
          <w:rFonts w:hint="eastAsia"/>
        </w:rPr>
        <w:t>、</w:t>
      </w:r>
      <w:r>
        <w:t>DTB</w:t>
      </w:r>
      <w:r>
        <w:rPr>
          <w:rFonts w:hint="eastAsia"/>
        </w:rPr>
        <w:t>和D</w:t>
      </w:r>
      <w:r>
        <w:t>TC</w:t>
      </w:r>
      <w:r>
        <w:rPr>
          <w:rFonts w:hint="eastAsia"/>
        </w:rPr>
        <w:t>的关系</w:t>
      </w:r>
    </w:p>
    <w:p w14:paraId="627915F1" w14:textId="5C7275CE" w:rsidR="00D76B45" w:rsidRDefault="00B5752A" w:rsidP="00D76B45">
      <w:r>
        <w:tab/>
      </w:r>
      <w:r>
        <w:rPr>
          <w:rFonts w:hint="eastAsia"/>
        </w:rPr>
        <w:t>.</w:t>
      </w:r>
      <w:r>
        <w:t>dts</w:t>
      </w:r>
      <w:r>
        <w:rPr>
          <w:rFonts w:hint="eastAsia"/>
        </w:rPr>
        <w:t>相当于.</w:t>
      </w:r>
      <w:r>
        <w:t>c</w:t>
      </w:r>
      <w:r>
        <w:rPr>
          <w:rFonts w:hint="eastAsia"/>
        </w:rPr>
        <w:t>，就是D</w:t>
      </w:r>
      <w:r>
        <w:t>TS</w:t>
      </w:r>
      <w:r>
        <w:rPr>
          <w:rFonts w:hint="eastAsia"/>
        </w:rPr>
        <w:t>源码文件。</w:t>
      </w:r>
    </w:p>
    <w:p w14:paraId="2E1E57DF" w14:textId="20FA380C" w:rsidR="00B5752A" w:rsidRDefault="00B5752A" w:rsidP="00D76B45">
      <w:r>
        <w:tab/>
        <w:t>DTC</w:t>
      </w:r>
      <w:r>
        <w:rPr>
          <w:rFonts w:hint="eastAsia"/>
        </w:rPr>
        <w:t>工具相当于gcc编译器，将.</w:t>
      </w:r>
      <w:r>
        <w:t>dts</w:t>
      </w:r>
      <w:r>
        <w:rPr>
          <w:rFonts w:hint="eastAsia"/>
        </w:rPr>
        <w:t>编译成.</w:t>
      </w:r>
      <w:r>
        <w:t>dtb</w:t>
      </w:r>
      <w:r>
        <w:rPr>
          <w:rFonts w:hint="eastAsia"/>
        </w:rPr>
        <w:t>。</w:t>
      </w:r>
    </w:p>
    <w:p w14:paraId="3A44DBA8" w14:textId="2335E121" w:rsidR="00B5752A" w:rsidRDefault="00B5752A" w:rsidP="00D76B45">
      <w:r>
        <w:tab/>
        <w:t>.dtb</w:t>
      </w:r>
      <w:r>
        <w:rPr>
          <w:rFonts w:hint="eastAsia"/>
        </w:rPr>
        <w:t>相当于bin文件，或可执行文件。</w:t>
      </w:r>
    </w:p>
    <w:p w14:paraId="650A6CA7" w14:textId="5BF72F50" w:rsidR="005473D9" w:rsidRDefault="005473D9" w:rsidP="00D76B45"/>
    <w:p w14:paraId="22B64ECC" w14:textId="7F36D549" w:rsidR="005473D9" w:rsidRDefault="005473D9" w:rsidP="00D76B45">
      <w:r>
        <w:tab/>
      </w:r>
      <w:r>
        <w:rPr>
          <w:rFonts w:hint="eastAsia"/>
        </w:rPr>
        <w:t>通过make</w:t>
      </w:r>
      <w:r>
        <w:t xml:space="preserve"> </w:t>
      </w:r>
      <w:r>
        <w:rPr>
          <w:rFonts w:hint="eastAsia"/>
        </w:rPr>
        <w:t>dtbs编译所有的dts文件。如果要编译指定的dtbs</w:t>
      </w:r>
    </w:p>
    <w:p w14:paraId="75A14B93" w14:textId="7E78E0EB" w:rsidR="005473D9" w:rsidRDefault="005473D9" w:rsidP="00D76B45">
      <w:r w:rsidRPr="005473D9">
        <w:t>make imx6ull-alientek-emmc.dtb</w:t>
      </w:r>
    </w:p>
    <w:p w14:paraId="7E5997F2" w14:textId="4E27136D" w:rsidR="005473D9" w:rsidRDefault="005473D9" w:rsidP="00D76B45"/>
    <w:p w14:paraId="4C2127D2" w14:textId="77777777" w:rsidR="005473D9" w:rsidRDefault="005473D9" w:rsidP="00D76B45"/>
    <w:p w14:paraId="394FDE82" w14:textId="77777777" w:rsidR="005473D9" w:rsidRPr="00D76B45" w:rsidRDefault="005473D9" w:rsidP="00D76B45"/>
    <w:p w14:paraId="6610495E" w14:textId="15C0AB8B" w:rsidR="00C10867" w:rsidRDefault="00D76B45" w:rsidP="00D76B45">
      <w:pPr>
        <w:pStyle w:val="1"/>
      </w:pPr>
      <w:r>
        <w:rPr>
          <w:rFonts w:hint="eastAsia"/>
        </w:rPr>
        <w:t>三、D</w:t>
      </w:r>
      <w:r>
        <w:t>TS</w:t>
      </w:r>
      <w:r>
        <w:rPr>
          <w:rFonts w:hint="eastAsia"/>
        </w:rPr>
        <w:t>基本语法</w:t>
      </w:r>
    </w:p>
    <w:p w14:paraId="1B81AF37" w14:textId="181349D0" w:rsidR="00D32275" w:rsidRDefault="00D32275" w:rsidP="00D32275">
      <w:r>
        <w:tab/>
      </w:r>
      <w:r>
        <w:rPr>
          <w:rFonts w:hint="eastAsia"/>
        </w:rPr>
        <w:t>1、设备树也有头文件，扩展名为.</w:t>
      </w:r>
      <w:r>
        <w:t>dtsi</w:t>
      </w:r>
      <w:r>
        <w:rPr>
          <w:rFonts w:hint="eastAsia"/>
        </w:rPr>
        <w:t>。可以将一款S</w:t>
      </w:r>
      <w:r>
        <w:t>OC</w:t>
      </w:r>
      <w:r>
        <w:rPr>
          <w:rFonts w:hint="eastAsia"/>
        </w:rPr>
        <w:t>他的其他所有设备/平台的共有的信息提出来，作为一个通用的.</w:t>
      </w:r>
      <w:r>
        <w:t>dts</w:t>
      </w:r>
      <w:r>
        <w:rPr>
          <w:rFonts w:hint="eastAsia"/>
        </w:rPr>
        <w:t>i文件。</w:t>
      </w:r>
    </w:p>
    <w:p w14:paraId="452511F7" w14:textId="77777777" w:rsidR="00D32275" w:rsidRPr="00D32275" w:rsidRDefault="00D32275" w:rsidP="00D32275"/>
    <w:p w14:paraId="156E4534" w14:textId="07A7E4A7" w:rsidR="00C10867" w:rsidRDefault="00D32275" w:rsidP="00A30A58">
      <w:r>
        <w:tab/>
      </w:r>
      <w:r>
        <w:rPr>
          <w:rFonts w:hint="eastAsia"/>
        </w:rPr>
        <w:t>1、</w:t>
      </w:r>
      <w:r>
        <w:t>DTS</w:t>
      </w:r>
      <w:r>
        <w:rPr>
          <w:rFonts w:hint="eastAsia"/>
        </w:rPr>
        <w:t>也是</w:t>
      </w:r>
      <w:r>
        <w:t>’</w:t>
      </w:r>
      <w:r>
        <w:rPr>
          <w:rFonts w:hint="eastAsia"/>
        </w:rPr>
        <w:t>/</w:t>
      </w:r>
      <w:r>
        <w:t>’</w:t>
      </w:r>
      <w:r>
        <w:rPr>
          <w:rFonts w:hint="eastAsia"/>
        </w:rPr>
        <w:t>开始</w:t>
      </w:r>
    </w:p>
    <w:p w14:paraId="4EFB9F27" w14:textId="2C22EF47" w:rsidR="002D5155" w:rsidRDefault="002D5155" w:rsidP="00A30A58">
      <w:r>
        <w:tab/>
      </w:r>
      <w:r>
        <w:rPr>
          <w:rFonts w:hint="eastAsia"/>
        </w:rPr>
        <w:t>2，从/根节点开始描述设备信息</w:t>
      </w:r>
    </w:p>
    <w:p w14:paraId="534242FF" w14:textId="6B13AB33" w:rsidR="002D5155" w:rsidRDefault="002D5155" w:rsidP="00A30A58">
      <w:r>
        <w:tab/>
      </w:r>
      <w:r>
        <w:rPr>
          <w:rFonts w:hint="eastAsia"/>
        </w:rPr>
        <w:t>3，在</w:t>
      </w:r>
      <w:r>
        <w:t>/</w:t>
      </w:r>
      <w:r>
        <w:rPr>
          <w:rFonts w:hint="eastAsia"/>
        </w:rPr>
        <w:t>根节点外有一些&amp;</w:t>
      </w:r>
      <w:r>
        <w:t>cpu</w:t>
      </w:r>
      <w:r>
        <w:rPr>
          <w:rFonts w:hint="eastAsia"/>
        </w:rPr>
        <w:t>0这样的语句是“追加“。</w:t>
      </w:r>
    </w:p>
    <w:p w14:paraId="21C4CD0E" w14:textId="5E8C9D5F" w:rsidR="006E2444" w:rsidRDefault="006E2444" w:rsidP="00A30A58">
      <w:r>
        <w:tab/>
      </w:r>
      <w:r>
        <w:rPr>
          <w:rFonts w:hint="eastAsia"/>
        </w:rPr>
        <w:t>4，节点名字，完整的要求</w:t>
      </w:r>
    </w:p>
    <w:p w14:paraId="537E24BF" w14:textId="50FA5D5A" w:rsidR="006E2444" w:rsidRDefault="006E2444" w:rsidP="006E2444">
      <w:pPr>
        <w:ind w:firstLine="420"/>
      </w:pPr>
      <w:r w:rsidRPr="006E2444">
        <w:t>node-name@unit-address</w:t>
      </w:r>
    </w:p>
    <w:p w14:paraId="2FDC1CD7" w14:textId="7379E7E4" w:rsidR="00B93CEF" w:rsidRDefault="00B93CEF" w:rsidP="006E2444">
      <w:pPr>
        <w:ind w:firstLine="420"/>
      </w:pPr>
      <w:r>
        <w:tab/>
      </w:r>
      <w:r>
        <w:rPr>
          <w:rFonts w:hint="eastAsia"/>
        </w:rPr>
        <w:t>unit</w:t>
      </w:r>
      <w:r>
        <w:t>-address</w:t>
      </w:r>
      <w:r>
        <w:rPr>
          <w:rFonts w:hint="eastAsia"/>
        </w:rPr>
        <w:t>一般都是外设寄存器的起始地址，有时候是I</w:t>
      </w:r>
      <w:r>
        <w:t>2C</w:t>
      </w:r>
      <w:r>
        <w:rPr>
          <w:rFonts w:hint="eastAsia"/>
        </w:rPr>
        <w:t>的设备地址，或者其他含义，具体节点具体分析。</w:t>
      </w:r>
      <w:r w:rsidR="004328E0">
        <w:rPr>
          <w:rFonts w:hint="eastAsia"/>
        </w:rPr>
        <w:t>设备树里面常常遇到如下所示节点名字：</w:t>
      </w:r>
    </w:p>
    <w:p w14:paraId="78958B65" w14:textId="282D54EE" w:rsidR="006E2444" w:rsidRPr="004328E0" w:rsidRDefault="004328E0" w:rsidP="006E2444">
      <w:pPr>
        <w:ind w:firstLine="420"/>
        <w:rPr>
          <w:b/>
          <w:bCs/>
        </w:rPr>
      </w:pPr>
      <w:r w:rsidRPr="004328E0">
        <w:rPr>
          <w:b/>
          <w:bCs/>
        </w:rPr>
        <w:t>intc: interrupt-controller@00a01000</w:t>
      </w:r>
    </w:p>
    <w:p w14:paraId="6E1FF69D" w14:textId="3F0B1AF4" w:rsidR="004328E0" w:rsidRDefault="004328E0" w:rsidP="004328E0">
      <w:r>
        <w:tab/>
        <w:t>:</w:t>
      </w:r>
      <w:r>
        <w:rPr>
          <w:rFonts w:hint="eastAsia"/>
        </w:rPr>
        <w:t>前面是标签label，后面才是名字。intc，完整的名字是</w:t>
      </w:r>
      <w:r w:rsidRPr="004328E0">
        <w:t>interrupt-controller@00a01000</w:t>
      </w:r>
      <w:r>
        <w:rPr>
          <w:rFonts w:hint="eastAsia"/>
        </w:rPr>
        <w:t>。</w:t>
      </w:r>
      <w:r>
        <w:rPr>
          <w:rFonts w:hint="eastAsia"/>
        </w:rPr>
        <w:lastRenderedPageBreak/>
        <w:t>&amp;in</w:t>
      </w:r>
      <w:r>
        <w:t>tc</w:t>
      </w:r>
    </w:p>
    <w:p w14:paraId="2815E699" w14:textId="77777777" w:rsidR="00661600" w:rsidRDefault="00661600" w:rsidP="004328E0"/>
    <w:p w14:paraId="7CA54C48" w14:textId="77777777" w:rsidR="004328E0" w:rsidRDefault="004328E0" w:rsidP="006E2444">
      <w:pPr>
        <w:ind w:firstLine="420"/>
      </w:pPr>
    </w:p>
    <w:p w14:paraId="6CE9AF96" w14:textId="77777777" w:rsidR="006E2444" w:rsidRDefault="006E2444" w:rsidP="006E2444">
      <w:pPr>
        <w:ind w:firstLine="420"/>
      </w:pPr>
    </w:p>
    <w:p w14:paraId="78420F3D" w14:textId="77777777" w:rsidR="00D32275" w:rsidRDefault="00D32275" w:rsidP="00A30A58"/>
    <w:p w14:paraId="4EA2F484" w14:textId="77777777" w:rsidR="002706A6" w:rsidRDefault="002706A6" w:rsidP="00A30A58"/>
    <w:p w14:paraId="66E5EBE4" w14:textId="7A236891" w:rsidR="007430DD" w:rsidRDefault="003C3D88" w:rsidP="003C3D88">
      <w:pPr>
        <w:pStyle w:val="1"/>
      </w:pPr>
      <w:r>
        <w:rPr>
          <w:rFonts w:hint="eastAsia"/>
        </w:rPr>
        <w:t>四、创建小型的设备树模板</w:t>
      </w:r>
    </w:p>
    <w:p w14:paraId="3B6F7731" w14:textId="3E3C57A9" w:rsidR="003C3D88" w:rsidRDefault="003C3D88" w:rsidP="00A30A58"/>
    <w:p w14:paraId="5E4275D8" w14:textId="4EEB3050" w:rsidR="009D7ABB" w:rsidRDefault="003C3D88" w:rsidP="003C3D88">
      <w:pPr>
        <w:pStyle w:val="1"/>
      </w:pPr>
      <w:r>
        <w:rPr>
          <w:rFonts w:hint="eastAsia"/>
        </w:rPr>
        <w:t>五、设备树在系统中的体现</w:t>
      </w:r>
    </w:p>
    <w:p w14:paraId="2FA95CB5" w14:textId="5E5D3887" w:rsidR="003C3D88" w:rsidRDefault="00661600" w:rsidP="003C3D88">
      <w:r>
        <w:tab/>
      </w:r>
      <w:r>
        <w:rPr>
          <w:rFonts w:hint="eastAsia"/>
        </w:rPr>
        <w:t>系统启动以后可以在根文件系统里面看到设备树的节点信息。</w:t>
      </w:r>
      <w:r w:rsidR="00BF6045">
        <w:rPr>
          <w:rFonts w:hint="eastAsia"/>
        </w:rPr>
        <w:t>在</w:t>
      </w:r>
      <w:r w:rsidR="00BF6045" w:rsidRPr="00BF6045">
        <w:t>/proc/device-tree/</w:t>
      </w:r>
      <w:r w:rsidR="00BF6045">
        <w:rPr>
          <w:rFonts w:hint="eastAsia"/>
        </w:rPr>
        <w:t>目录下存放着设备树信息。</w:t>
      </w:r>
    </w:p>
    <w:p w14:paraId="394E695C" w14:textId="4A482A86" w:rsidR="00BF6045" w:rsidRDefault="006D4C58" w:rsidP="003C3D88">
      <w:r>
        <w:tab/>
      </w:r>
      <w:r>
        <w:rPr>
          <w:rFonts w:hint="eastAsia"/>
        </w:rPr>
        <w:t>内核启动的时候会解析设备树，然后在</w:t>
      </w:r>
      <w:r w:rsidRPr="00BF6045">
        <w:t>/proc/device-tree/</w:t>
      </w:r>
      <w:r>
        <w:rPr>
          <w:rFonts w:hint="eastAsia"/>
        </w:rPr>
        <w:t>目录下呈现出来。</w:t>
      </w:r>
    </w:p>
    <w:p w14:paraId="72051321" w14:textId="47BBC423" w:rsidR="00BF6045" w:rsidRDefault="00BF6045" w:rsidP="003C3D88"/>
    <w:p w14:paraId="096042F7" w14:textId="77777777" w:rsidR="00BF6045" w:rsidRDefault="00BF6045" w:rsidP="003C3D88"/>
    <w:p w14:paraId="7E79216D" w14:textId="0589CD12" w:rsidR="003C3D88" w:rsidRDefault="009C620F" w:rsidP="009C620F">
      <w:pPr>
        <w:pStyle w:val="1"/>
      </w:pPr>
      <w:r>
        <w:rPr>
          <w:rFonts w:hint="eastAsia"/>
        </w:rPr>
        <w:t>六、特殊节点</w:t>
      </w:r>
    </w:p>
    <w:p w14:paraId="128CE456" w14:textId="67360D0A" w:rsidR="00D467A1" w:rsidRDefault="00D467A1" w:rsidP="00D467A1">
      <w:r>
        <w:tab/>
      </w:r>
      <w:r>
        <w:rPr>
          <w:rFonts w:hint="eastAsia"/>
        </w:rPr>
        <w:t>1，aliases</w:t>
      </w:r>
    </w:p>
    <w:p w14:paraId="1F9F19BE" w14:textId="40586F02" w:rsidR="00D467A1" w:rsidRDefault="00D467A1" w:rsidP="00D467A1">
      <w:r>
        <w:tab/>
      </w:r>
      <w:r>
        <w:rPr>
          <w:rFonts w:hint="eastAsia"/>
        </w:rPr>
        <w:t>2，chosen节点，主要目的就是将uboot里面bootargs环境变量值，传递给Linux内核作为命令行参数，cmd</w:t>
      </w:r>
      <w:r>
        <w:t xml:space="preserve"> </w:t>
      </w:r>
      <w:r>
        <w:rPr>
          <w:rFonts w:hint="eastAsia"/>
        </w:rPr>
        <w:t>line。</w:t>
      </w:r>
      <w:r w:rsidR="00A23B1F">
        <w:rPr>
          <w:rFonts w:hint="eastAsia"/>
        </w:rPr>
        <w:t>uboot里面bootargs值为：</w:t>
      </w:r>
    </w:p>
    <w:p w14:paraId="1542314A" w14:textId="77777777" w:rsidR="00A23B1F" w:rsidRDefault="00A23B1F" w:rsidP="00A23B1F"/>
    <w:p w14:paraId="1BA7742C" w14:textId="1919F383" w:rsidR="00A23B1F" w:rsidRDefault="00A23B1F" w:rsidP="00A23B1F">
      <w:r>
        <w:t>bootargs=console=ttymxc0,115200 rw root=/dev/nfs nfsroot=192.168.1.249:/home/zzk/linux/nfs/rootfs ip=192.168.1.50:192.168.1.249:192.168.1.1:255.255.255.0::eth0:off</w:t>
      </w:r>
    </w:p>
    <w:p w14:paraId="139F95ED" w14:textId="6C475473" w:rsidR="00A23B1F" w:rsidRDefault="00A23B1F" w:rsidP="00A23B1F"/>
    <w:p w14:paraId="077FB831" w14:textId="53B88C7F" w:rsidR="00A23B1F" w:rsidRDefault="00A23B1F" w:rsidP="00A23B1F">
      <w:r>
        <w:tab/>
      </w:r>
      <w:r w:rsidR="00024517">
        <w:rPr>
          <w:rFonts w:hint="eastAsia"/>
        </w:rPr>
        <w:t>linux内核cmdline值为：</w:t>
      </w:r>
    </w:p>
    <w:p w14:paraId="00B21F92" w14:textId="77777777" w:rsidR="00024517" w:rsidRDefault="00024517" w:rsidP="00024517"/>
    <w:p w14:paraId="69F2C996" w14:textId="479666EB" w:rsidR="00024517" w:rsidRDefault="00024517" w:rsidP="00024517">
      <w:r>
        <w:t>Kernel command line: console=ttymxc0,115200 rw root=/dev/nfs nfsroot=192.168.1.249:/home/zzk/linux/nfs/rootfs ip=192.168.1.50:192.168.1.249:192.168.1.1:255.255.255.0::eth0:off</w:t>
      </w:r>
    </w:p>
    <w:p w14:paraId="6FF71B63" w14:textId="75E292E2" w:rsidR="00024517" w:rsidRDefault="00024517" w:rsidP="00024517"/>
    <w:p w14:paraId="59A49FA4" w14:textId="77777777" w:rsidR="00FB6060" w:rsidRDefault="00C44A81" w:rsidP="00024517">
      <w:r>
        <w:tab/>
      </w:r>
      <w:r>
        <w:rPr>
          <w:rFonts w:hint="eastAsia"/>
        </w:rPr>
        <w:t>uboot是如何向kernel传递bootargs。</w:t>
      </w:r>
    </w:p>
    <w:p w14:paraId="23ADBFF1" w14:textId="4D68D5BA" w:rsidR="00FB6060" w:rsidRDefault="00FB6060" w:rsidP="00FB6060">
      <w:pPr>
        <w:ind w:firstLine="420"/>
      </w:pPr>
      <w:r>
        <w:rPr>
          <w:rFonts w:hint="eastAsia"/>
        </w:rPr>
        <w:t>经过查看发现chosen节点中包含bootargs属性，属性值和uboot的bootargs一致。</w:t>
      </w:r>
    </w:p>
    <w:p w14:paraId="49DC0DF9" w14:textId="1A10D549" w:rsidR="00FB6060" w:rsidRDefault="00FB6060" w:rsidP="00FB6060">
      <w:pPr>
        <w:ind w:firstLine="420"/>
      </w:pPr>
    </w:p>
    <w:p w14:paraId="12D32478" w14:textId="4AE6EE01" w:rsidR="00FB6060" w:rsidRDefault="00FB6060" w:rsidP="00FB6060">
      <w:pPr>
        <w:ind w:firstLine="420"/>
      </w:pPr>
      <w:r>
        <w:rPr>
          <w:rFonts w:hint="eastAsia"/>
        </w:rPr>
        <w:t>uboot接触过dtb，最终通过bootz</w:t>
      </w:r>
      <w:r>
        <w:t xml:space="preserve"> </w:t>
      </w:r>
      <w:r>
        <w:rPr>
          <w:rFonts w:hint="eastAsia"/>
        </w:rPr>
        <w:t>80800000</w:t>
      </w:r>
      <w:r>
        <w:t xml:space="preserve"> – </w:t>
      </w:r>
      <w:r>
        <w:rPr>
          <w:rFonts w:hint="eastAsia"/>
        </w:rPr>
        <w:t>83000000</w:t>
      </w:r>
      <w:r>
        <w:t xml:space="preserve"> </w:t>
      </w:r>
      <w:r>
        <w:rPr>
          <w:rFonts w:hint="eastAsia"/>
        </w:rPr>
        <w:t>来启动内核。经过分析判断uboot拥有bootargs环境变量和dtb，因此最有可能“作案”。</w:t>
      </w:r>
    </w:p>
    <w:p w14:paraId="18456A97" w14:textId="09D96A27" w:rsidR="0093147E" w:rsidRDefault="0093147E" w:rsidP="00FB6060">
      <w:pPr>
        <w:ind w:firstLine="420"/>
      </w:pPr>
      <w:r>
        <w:rPr>
          <w:rFonts w:hint="eastAsia"/>
        </w:rPr>
        <w:lastRenderedPageBreak/>
        <w:t>最终发现在uboot的fdt</w:t>
      </w:r>
      <w:r>
        <w:t>_chosen</w:t>
      </w:r>
      <w:r>
        <w:rPr>
          <w:rFonts w:hint="eastAsia"/>
        </w:rPr>
        <w:t>函数中会查找chosen节点，并且在里面添加bootargs属性，属性值为bootargs变量值。</w:t>
      </w:r>
    </w:p>
    <w:p w14:paraId="74CA1C7A" w14:textId="77777777" w:rsidR="0093147E" w:rsidRDefault="0093147E" w:rsidP="00FB6060">
      <w:pPr>
        <w:ind w:firstLine="420"/>
      </w:pPr>
    </w:p>
    <w:p w14:paraId="1CCCA2A7" w14:textId="3A1C052A" w:rsidR="0093147E" w:rsidRDefault="0093147E" w:rsidP="003C63BE"/>
    <w:p w14:paraId="5FFEFE56" w14:textId="0B37F775" w:rsidR="003C63BE" w:rsidRDefault="003C63BE" w:rsidP="003C63BE">
      <w:pPr>
        <w:pStyle w:val="1"/>
      </w:pPr>
      <w:r>
        <w:rPr>
          <w:rFonts w:hint="eastAsia"/>
        </w:rPr>
        <w:t>七、特殊的属性</w:t>
      </w:r>
    </w:p>
    <w:p w14:paraId="77807C06" w14:textId="4079DB90" w:rsidR="003C63BE" w:rsidRDefault="0087145D" w:rsidP="003C63BE">
      <w:r>
        <w:tab/>
      </w:r>
      <w:r>
        <w:rPr>
          <w:rFonts w:hint="eastAsia"/>
        </w:rPr>
        <w:t>1、compatible属性</w:t>
      </w:r>
      <w:r w:rsidR="005D4EEB">
        <w:rPr>
          <w:rFonts w:hint="eastAsia"/>
        </w:rPr>
        <w:t>，值是字符串。</w:t>
      </w:r>
    </w:p>
    <w:p w14:paraId="1DE8FD4E" w14:textId="11B0C384" w:rsidR="009A2997" w:rsidRDefault="009A2997" w:rsidP="003C63BE">
      <w:r>
        <w:tab/>
      </w:r>
      <w:r>
        <w:rPr>
          <w:rFonts w:hint="eastAsia"/>
        </w:rPr>
        <w:t>根节点/下面的</w:t>
      </w:r>
      <w:r w:rsidRPr="009A2997">
        <w:t>compatible</w:t>
      </w:r>
      <w:r>
        <w:rPr>
          <w:rFonts w:hint="eastAsia"/>
        </w:rPr>
        <w:t>。</w:t>
      </w:r>
      <w:r w:rsidR="0065794C">
        <w:rPr>
          <w:rFonts w:hint="eastAsia"/>
        </w:rPr>
        <w:t>内核启动的时候会检查是否支持此平台，或机器。</w:t>
      </w:r>
    </w:p>
    <w:p w14:paraId="454956C6" w14:textId="762623DA" w:rsidR="00D62020" w:rsidRDefault="00D62020" w:rsidP="003C63BE">
      <w:r>
        <w:tab/>
      </w:r>
      <w:r>
        <w:rPr>
          <w:rFonts w:hint="eastAsia"/>
        </w:rPr>
        <w:t>不使用设备树的时候通过machine</w:t>
      </w:r>
      <w:r>
        <w:t xml:space="preserve"> </w:t>
      </w:r>
      <w:r>
        <w:rPr>
          <w:rFonts w:hint="eastAsia"/>
        </w:rPr>
        <w:t>id来判断内核是否支持此机器。</w:t>
      </w:r>
    </w:p>
    <w:p w14:paraId="12B7E73C" w14:textId="77777777" w:rsidR="00D62020" w:rsidRDefault="00D62020" w:rsidP="00D62020">
      <w:r>
        <w:t>#define MACHINE_START(_type,_name)</w:t>
      </w:r>
      <w:r>
        <w:tab/>
      </w:r>
      <w:r>
        <w:tab/>
      </w:r>
      <w:r>
        <w:tab/>
        <w:t>\</w:t>
      </w:r>
    </w:p>
    <w:p w14:paraId="342EAE7B" w14:textId="77777777" w:rsidR="00D62020" w:rsidRDefault="00D62020" w:rsidP="00D62020">
      <w:r>
        <w:t>static const struct machine_desc __mach_desc_##_type</w:t>
      </w:r>
      <w:r>
        <w:tab/>
        <w:t>\</w:t>
      </w:r>
    </w:p>
    <w:p w14:paraId="7DE87BAC" w14:textId="77777777" w:rsidR="00D62020" w:rsidRDefault="00D62020" w:rsidP="00D62020">
      <w:r>
        <w:t xml:space="preserve"> __used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\</w:t>
      </w:r>
    </w:p>
    <w:p w14:paraId="5ADD7144" w14:textId="77777777" w:rsidR="00D62020" w:rsidRDefault="00D62020" w:rsidP="00D62020">
      <w:r>
        <w:t xml:space="preserve"> __attribute__((__section__(".arch.info.init"))) = {</w:t>
      </w:r>
      <w:r>
        <w:tab/>
        <w:t>\</w:t>
      </w:r>
    </w:p>
    <w:p w14:paraId="7C4F1A3C" w14:textId="77777777" w:rsidR="00D62020" w:rsidRDefault="00D62020" w:rsidP="00D62020">
      <w:r>
        <w:tab/>
        <w:t>.nr</w:t>
      </w:r>
      <w:r>
        <w:tab/>
      </w:r>
      <w:r>
        <w:tab/>
        <w:t>= MACH_TYPE_##_type,</w:t>
      </w:r>
      <w:r>
        <w:tab/>
      </w:r>
      <w:r>
        <w:tab/>
        <w:t>\</w:t>
      </w:r>
    </w:p>
    <w:p w14:paraId="01AE7C84" w14:textId="77777777" w:rsidR="00D62020" w:rsidRDefault="00D62020" w:rsidP="00D62020">
      <w:r>
        <w:tab/>
        <w:t>.name</w:t>
      </w:r>
      <w:r>
        <w:tab/>
      </w:r>
      <w:r>
        <w:tab/>
        <w:t>= _name,</w:t>
      </w:r>
    </w:p>
    <w:p w14:paraId="1DEB8C3A" w14:textId="77777777" w:rsidR="00D62020" w:rsidRDefault="00D62020" w:rsidP="00D62020"/>
    <w:p w14:paraId="706F505B" w14:textId="77777777" w:rsidR="00D62020" w:rsidRDefault="00D62020" w:rsidP="00D62020">
      <w:r>
        <w:t>#define MACHINE_END</w:t>
      </w:r>
      <w:r>
        <w:tab/>
      </w:r>
      <w:r>
        <w:tab/>
      </w:r>
      <w:r>
        <w:tab/>
      </w:r>
      <w:r>
        <w:tab/>
        <w:t>\</w:t>
      </w:r>
    </w:p>
    <w:p w14:paraId="303A46FA" w14:textId="796AA83E" w:rsidR="00D62020" w:rsidRDefault="00D62020" w:rsidP="00D62020">
      <w:r>
        <w:t>};</w:t>
      </w:r>
    </w:p>
    <w:p w14:paraId="0DC298DA" w14:textId="77777777" w:rsidR="00D62020" w:rsidRDefault="00D62020" w:rsidP="003C63BE"/>
    <w:p w14:paraId="5EAE6788" w14:textId="77777777" w:rsidR="00D62020" w:rsidRDefault="00D62020" w:rsidP="00D62020">
      <w:r>
        <w:t>MACHINE_START(MX35_3DS, "Freescale MX35PDK")</w:t>
      </w:r>
    </w:p>
    <w:p w14:paraId="63C6BD2C" w14:textId="77777777" w:rsidR="00D62020" w:rsidRDefault="00D62020" w:rsidP="00D62020">
      <w:r>
        <w:tab/>
        <w:t>/* Maintainer: Freescale Semiconductor, Inc */</w:t>
      </w:r>
    </w:p>
    <w:p w14:paraId="5A5428FC" w14:textId="77777777" w:rsidR="00D62020" w:rsidRDefault="00D62020" w:rsidP="00D62020">
      <w:r>
        <w:tab/>
        <w:t>.atag_offset = 0x100,</w:t>
      </w:r>
    </w:p>
    <w:p w14:paraId="69B529E1" w14:textId="77777777" w:rsidR="00D62020" w:rsidRDefault="00D62020" w:rsidP="00D62020">
      <w:r>
        <w:tab/>
        <w:t>.map_io = mx35_map_io,</w:t>
      </w:r>
    </w:p>
    <w:p w14:paraId="661490E0" w14:textId="77777777" w:rsidR="00D62020" w:rsidRDefault="00D62020" w:rsidP="00D62020">
      <w:r>
        <w:tab/>
        <w:t>.init_early = imx35_init_early,</w:t>
      </w:r>
    </w:p>
    <w:p w14:paraId="3E06D00B" w14:textId="77777777" w:rsidR="00D62020" w:rsidRDefault="00D62020" w:rsidP="00D62020">
      <w:r>
        <w:tab/>
        <w:t>.init_irq = mx35_init_irq,</w:t>
      </w:r>
    </w:p>
    <w:p w14:paraId="26681AB4" w14:textId="77777777" w:rsidR="00D62020" w:rsidRDefault="00D62020" w:rsidP="00D62020">
      <w:r>
        <w:tab/>
        <w:t>.init_time</w:t>
      </w:r>
      <w:r>
        <w:tab/>
        <w:t>= mx35pdk_timer_init,</w:t>
      </w:r>
    </w:p>
    <w:p w14:paraId="02D523AA" w14:textId="77777777" w:rsidR="00D62020" w:rsidRDefault="00D62020" w:rsidP="00D62020">
      <w:r>
        <w:tab/>
        <w:t>.init_machine = mx35_3ds_init,</w:t>
      </w:r>
    </w:p>
    <w:p w14:paraId="45C5F40B" w14:textId="77777777" w:rsidR="00D62020" w:rsidRDefault="00D62020" w:rsidP="00D62020">
      <w:r>
        <w:tab/>
        <w:t>.reserve = mx35_3ds_reserve,</w:t>
      </w:r>
    </w:p>
    <w:p w14:paraId="5630282F" w14:textId="77777777" w:rsidR="00D62020" w:rsidRDefault="00D62020" w:rsidP="00D62020">
      <w:r>
        <w:tab/>
        <w:t>.restart</w:t>
      </w:r>
      <w:r>
        <w:tab/>
        <w:t>= mxc_restart,</w:t>
      </w:r>
    </w:p>
    <w:p w14:paraId="6A0408FD" w14:textId="108269EB" w:rsidR="00D62020" w:rsidRDefault="00D62020" w:rsidP="00D62020">
      <w:r>
        <w:t>MACHINE_END</w:t>
      </w:r>
    </w:p>
    <w:p w14:paraId="22C89825" w14:textId="47A05370" w:rsidR="0087145D" w:rsidRDefault="005D4EEB" w:rsidP="003C63BE">
      <w:r>
        <w:tab/>
      </w:r>
      <w:r w:rsidR="00D62020">
        <w:rPr>
          <w:rFonts w:hint="eastAsia"/>
        </w:rPr>
        <w:t>展开以后：</w:t>
      </w:r>
    </w:p>
    <w:p w14:paraId="110C2861" w14:textId="0E19C6E6" w:rsidR="00D62020" w:rsidRDefault="00D62020" w:rsidP="00D62020">
      <w:r>
        <w:t>static const struct machine_desc __mach_desc_MX35_3DS __used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5D593" w14:textId="0DF00CBF" w:rsidR="00D62020" w:rsidRDefault="00D62020" w:rsidP="00D62020">
      <w:r>
        <w:t xml:space="preserve"> __attribute__((__section__(".arch.info.init"))) = {</w:t>
      </w:r>
      <w:r>
        <w:tab/>
      </w:r>
    </w:p>
    <w:p w14:paraId="358F350E" w14:textId="30C492BB" w:rsidR="00D62020" w:rsidRPr="00267D98" w:rsidRDefault="00D62020" w:rsidP="00D62020">
      <w:pPr>
        <w:rPr>
          <w:b/>
          <w:bCs/>
        </w:rPr>
      </w:pPr>
      <w:r>
        <w:tab/>
      </w:r>
      <w:r w:rsidRPr="00267D98">
        <w:rPr>
          <w:b/>
          <w:bCs/>
        </w:rPr>
        <w:t>.nr</w:t>
      </w:r>
      <w:r w:rsidRPr="00267D98">
        <w:rPr>
          <w:b/>
          <w:bCs/>
        </w:rPr>
        <w:tab/>
      </w:r>
      <w:r w:rsidRPr="00267D98">
        <w:rPr>
          <w:b/>
          <w:bCs/>
        </w:rPr>
        <w:tab/>
        <w:t>= MACH_TYPE_MX35_3DS,</w:t>
      </w:r>
      <w:r w:rsidRPr="00267D98">
        <w:rPr>
          <w:b/>
          <w:bCs/>
        </w:rPr>
        <w:tab/>
      </w:r>
      <w:r w:rsidR="00EE5456">
        <w:rPr>
          <w:b/>
          <w:bCs/>
        </w:rPr>
        <w:tab/>
      </w:r>
      <w:r w:rsidR="00EE5456">
        <w:rPr>
          <w:b/>
          <w:bCs/>
        </w:rPr>
        <w:tab/>
        <w:t>//</w:t>
      </w:r>
      <w:r w:rsidR="00EE5456">
        <w:rPr>
          <w:rFonts w:hint="eastAsia"/>
          <w:b/>
          <w:bCs/>
        </w:rPr>
        <w:t>机器I</w:t>
      </w:r>
      <w:r w:rsidR="00EE5456">
        <w:rPr>
          <w:b/>
          <w:bCs/>
        </w:rPr>
        <w:t>D</w:t>
      </w:r>
      <w:r w:rsidRPr="00267D98">
        <w:rPr>
          <w:b/>
          <w:bCs/>
        </w:rPr>
        <w:tab/>
      </w:r>
    </w:p>
    <w:p w14:paraId="51F32CF5" w14:textId="73BB221C" w:rsidR="00D62020" w:rsidRDefault="00D62020" w:rsidP="00D62020">
      <w:r>
        <w:tab/>
        <w:t>.name</w:t>
      </w:r>
      <w:r>
        <w:tab/>
      </w:r>
      <w:r>
        <w:tab/>
        <w:t>= "Freescale MX35PDK",</w:t>
      </w:r>
    </w:p>
    <w:p w14:paraId="1A78B02B" w14:textId="77777777" w:rsidR="00D62020" w:rsidRDefault="00D62020" w:rsidP="00D62020">
      <w:r>
        <w:tab/>
        <w:t>.atag_offset = 0x100,</w:t>
      </w:r>
    </w:p>
    <w:p w14:paraId="230B1207" w14:textId="77777777" w:rsidR="00D62020" w:rsidRDefault="00D62020" w:rsidP="00D62020">
      <w:r>
        <w:tab/>
        <w:t>.map_io = mx35_map_io,</w:t>
      </w:r>
    </w:p>
    <w:p w14:paraId="7ABF570E" w14:textId="77777777" w:rsidR="00D62020" w:rsidRDefault="00D62020" w:rsidP="00D62020">
      <w:r>
        <w:tab/>
        <w:t>.init_early = imx35_init_early,</w:t>
      </w:r>
    </w:p>
    <w:p w14:paraId="197B9CFD" w14:textId="77777777" w:rsidR="00D62020" w:rsidRDefault="00D62020" w:rsidP="00D62020">
      <w:r>
        <w:tab/>
        <w:t>.init_irq = mx35_init_irq,</w:t>
      </w:r>
    </w:p>
    <w:p w14:paraId="364254C7" w14:textId="77777777" w:rsidR="00D62020" w:rsidRDefault="00D62020" w:rsidP="00D62020">
      <w:r>
        <w:tab/>
        <w:t>.init_time</w:t>
      </w:r>
      <w:r>
        <w:tab/>
        <w:t>= mx35pdk_timer_init,</w:t>
      </w:r>
    </w:p>
    <w:p w14:paraId="29BB18FB" w14:textId="77777777" w:rsidR="00D62020" w:rsidRDefault="00D62020" w:rsidP="00D62020">
      <w:r>
        <w:tab/>
        <w:t>.init_machine = mx35_3ds_init,</w:t>
      </w:r>
    </w:p>
    <w:p w14:paraId="09BA21FD" w14:textId="77777777" w:rsidR="00D62020" w:rsidRDefault="00D62020" w:rsidP="00D62020">
      <w:r>
        <w:tab/>
        <w:t>.reserve = mx35_3ds_reserve,</w:t>
      </w:r>
    </w:p>
    <w:p w14:paraId="44B6A15B" w14:textId="77777777" w:rsidR="00D62020" w:rsidRDefault="00D62020" w:rsidP="00D62020">
      <w:r>
        <w:lastRenderedPageBreak/>
        <w:tab/>
        <w:t>.restart</w:t>
      </w:r>
      <w:r>
        <w:tab/>
        <w:t>= mxc_restart,</w:t>
      </w:r>
    </w:p>
    <w:p w14:paraId="149F2594" w14:textId="77777777" w:rsidR="00D62020" w:rsidRDefault="00D62020" w:rsidP="00D62020">
      <w:r>
        <w:t>};</w:t>
      </w:r>
    </w:p>
    <w:p w14:paraId="3EDB88D8" w14:textId="2BAEBC4E" w:rsidR="00D62020" w:rsidRDefault="00D62020" w:rsidP="003C63BE"/>
    <w:p w14:paraId="697AB85A" w14:textId="5333261D" w:rsidR="009A6485" w:rsidRDefault="009A6485" w:rsidP="003C63BE">
      <w:r>
        <w:tab/>
      </w:r>
      <w:r>
        <w:rPr>
          <w:rFonts w:hint="eastAsia"/>
        </w:rPr>
        <w:t>使用设备树的时候</w:t>
      </w:r>
      <w:r w:rsidR="00C76E3A">
        <w:rPr>
          <w:rFonts w:hint="eastAsia"/>
        </w:rPr>
        <w:t>不使用机器I</w:t>
      </w:r>
      <w:r w:rsidR="00C76E3A">
        <w:t>D</w:t>
      </w:r>
      <w:r w:rsidR="00C76E3A">
        <w:rPr>
          <w:rFonts w:hint="eastAsia"/>
        </w:rPr>
        <w:t>，而是使用根节点/下的</w:t>
      </w:r>
      <w:r w:rsidR="00C76E3A" w:rsidRPr="00C76E3A">
        <w:t>compatible</w:t>
      </w:r>
      <w:r w:rsidR="00C76E3A">
        <w:rPr>
          <w:rFonts w:hint="eastAsia"/>
        </w:rPr>
        <w:t>。</w:t>
      </w:r>
    </w:p>
    <w:p w14:paraId="6853B053" w14:textId="77777777" w:rsidR="000C25F9" w:rsidRDefault="000C25F9" w:rsidP="000C25F9">
      <w:r>
        <w:t>#define DT_MACHINE_START(_name, _namestr)</w:t>
      </w:r>
      <w:r>
        <w:tab/>
      </w:r>
      <w:r>
        <w:tab/>
        <w:t>\</w:t>
      </w:r>
    </w:p>
    <w:p w14:paraId="6DA03E8F" w14:textId="77777777" w:rsidR="000C25F9" w:rsidRDefault="000C25F9" w:rsidP="000C25F9">
      <w:r>
        <w:t>static const struct machine_desc __mach_desc_##_name</w:t>
      </w:r>
      <w:r>
        <w:tab/>
        <w:t>\</w:t>
      </w:r>
    </w:p>
    <w:p w14:paraId="378CEF0F" w14:textId="77777777" w:rsidR="000C25F9" w:rsidRDefault="000C25F9" w:rsidP="000C25F9">
      <w:r>
        <w:t xml:space="preserve"> __used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\</w:t>
      </w:r>
    </w:p>
    <w:p w14:paraId="34BBD6B6" w14:textId="77777777" w:rsidR="000C25F9" w:rsidRDefault="000C25F9" w:rsidP="000C25F9">
      <w:r>
        <w:t xml:space="preserve"> __attribute__((__section__(".arch.info.init"))) = {</w:t>
      </w:r>
      <w:r>
        <w:tab/>
        <w:t>\</w:t>
      </w:r>
    </w:p>
    <w:p w14:paraId="2528C9CD" w14:textId="77777777" w:rsidR="000C25F9" w:rsidRDefault="000C25F9" w:rsidP="000C25F9">
      <w:r>
        <w:tab/>
        <w:t>.nr</w:t>
      </w:r>
      <w:r>
        <w:tab/>
      </w:r>
      <w:r>
        <w:tab/>
        <w:t>= ~0,</w:t>
      </w:r>
      <w:r>
        <w:tab/>
      </w:r>
      <w:r>
        <w:tab/>
      </w:r>
      <w:r>
        <w:tab/>
      </w:r>
      <w:r>
        <w:tab/>
        <w:t>\</w:t>
      </w:r>
    </w:p>
    <w:p w14:paraId="6C4A0D09" w14:textId="28D29477" w:rsidR="000C25F9" w:rsidRDefault="000C25F9" w:rsidP="000C25F9">
      <w:r>
        <w:tab/>
        <w:t>.name</w:t>
      </w:r>
      <w:r>
        <w:tab/>
      </w:r>
      <w:r>
        <w:tab/>
        <w:t>= _namestr,</w:t>
      </w:r>
    </w:p>
    <w:p w14:paraId="72519FD8" w14:textId="406E0FB0" w:rsidR="000C25F9" w:rsidRDefault="000C25F9" w:rsidP="003C63BE"/>
    <w:p w14:paraId="595CB445" w14:textId="77777777" w:rsidR="000C25F9" w:rsidRDefault="000C25F9" w:rsidP="003C63BE"/>
    <w:p w14:paraId="59B627FF" w14:textId="77777777" w:rsidR="000C25F9" w:rsidRDefault="000C25F9" w:rsidP="000C25F9">
      <w:r>
        <w:t>DT_MACHINE_START(IMX6UL, "Freescale i.MX6 Ultralite (Device Tree)")</w:t>
      </w:r>
    </w:p>
    <w:p w14:paraId="3C295241" w14:textId="77777777" w:rsidR="000C25F9" w:rsidRDefault="000C25F9" w:rsidP="000C25F9">
      <w:r>
        <w:tab/>
        <w:t>.map_io</w:t>
      </w:r>
      <w:r>
        <w:tab/>
      </w:r>
      <w:r>
        <w:tab/>
        <w:t>= imx6ul_map_io,</w:t>
      </w:r>
    </w:p>
    <w:p w14:paraId="184561AE" w14:textId="77777777" w:rsidR="000C25F9" w:rsidRDefault="000C25F9" w:rsidP="000C25F9">
      <w:r>
        <w:tab/>
        <w:t>.init_irq</w:t>
      </w:r>
      <w:r>
        <w:tab/>
        <w:t>= imx6ul_init_irq,</w:t>
      </w:r>
    </w:p>
    <w:p w14:paraId="38C1106D" w14:textId="77777777" w:rsidR="000C25F9" w:rsidRDefault="000C25F9" w:rsidP="000C25F9">
      <w:r>
        <w:tab/>
        <w:t>.init_machine</w:t>
      </w:r>
      <w:r>
        <w:tab/>
        <w:t>= imx6ul_init_machine,</w:t>
      </w:r>
    </w:p>
    <w:p w14:paraId="619FF29F" w14:textId="77777777" w:rsidR="000C25F9" w:rsidRDefault="000C25F9" w:rsidP="000C25F9">
      <w:r>
        <w:tab/>
        <w:t>.init_late</w:t>
      </w:r>
      <w:r>
        <w:tab/>
        <w:t>= imx6ul_init_late,</w:t>
      </w:r>
    </w:p>
    <w:p w14:paraId="502BB379" w14:textId="77777777" w:rsidR="000C25F9" w:rsidRDefault="000C25F9" w:rsidP="000C25F9">
      <w:r>
        <w:tab/>
        <w:t>.dt_compat</w:t>
      </w:r>
      <w:r>
        <w:tab/>
        <w:t>= imx6ul_dt_compat,</w:t>
      </w:r>
    </w:p>
    <w:p w14:paraId="37DE7489" w14:textId="37911082" w:rsidR="00C44A81" w:rsidRPr="00D467A1" w:rsidRDefault="000C25F9" w:rsidP="000C25F9">
      <w:r>
        <w:t>MACHINE_END</w:t>
      </w:r>
    </w:p>
    <w:p w14:paraId="14A2D041" w14:textId="7DBB5456" w:rsidR="009C620F" w:rsidRDefault="000C25F9" w:rsidP="003C3D88">
      <w:r>
        <w:tab/>
      </w:r>
      <w:r>
        <w:rPr>
          <w:rFonts w:hint="eastAsia"/>
        </w:rPr>
        <w:t>展开以后就是：</w:t>
      </w:r>
    </w:p>
    <w:p w14:paraId="169F552A" w14:textId="7AE28000" w:rsidR="000C25F9" w:rsidRDefault="000C25F9" w:rsidP="003C3D88"/>
    <w:p w14:paraId="2D3F81BF" w14:textId="3129E808" w:rsidR="000C25F9" w:rsidRDefault="000C25F9" w:rsidP="000C25F9">
      <w:r>
        <w:t>static const struct machine_desc __mach_desc_IMX6UL __used</w:t>
      </w:r>
      <w:r>
        <w:tab/>
      </w:r>
      <w:r>
        <w:tab/>
      </w:r>
      <w:r>
        <w:tab/>
      </w:r>
      <w:r>
        <w:tab/>
      </w:r>
      <w:r>
        <w:tab/>
      </w:r>
    </w:p>
    <w:p w14:paraId="78613BD9" w14:textId="455DDA6F" w:rsidR="000C25F9" w:rsidRDefault="000C25F9" w:rsidP="000C25F9">
      <w:r>
        <w:t xml:space="preserve"> __attribute__((__section__(".arch.info.init"))) = {</w:t>
      </w:r>
      <w:r>
        <w:tab/>
      </w:r>
    </w:p>
    <w:p w14:paraId="4541EE44" w14:textId="3C91AD0A" w:rsidR="000C25F9" w:rsidRPr="000C25F9" w:rsidRDefault="000C25F9" w:rsidP="000C25F9">
      <w:pPr>
        <w:rPr>
          <w:b/>
          <w:bCs/>
        </w:rPr>
      </w:pPr>
      <w:r>
        <w:tab/>
      </w:r>
      <w:r w:rsidRPr="000C25F9">
        <w:rPr>
          <w:b/>
          <w:bCs/>
        </w:rPr>
        <w:t>.nr</w:t>
      </w:r>
      <w:r w:rsidRPr="000C25F9">
        <w:rPr>
          <w:b/>
          <w:bCs/>
        </w:rPr>
        <w:tab/>
      </w:r>
      <w:r w:rsidRPr="000C25F9">
        <w:rPr>
          <w:b/>
          <w:bCs/>
        </w:rPr>
        <w:tab/>
        <w:t>= ~0,</w:t>
      </w:r>
      <w:r w:rsidRPr="000C25F9">
        <w:rPr>
          <w:b/>
          <w:bCs/>
        </w:rPr>
        <w:tab/>
      </w:r>
      <w:r w:rsidRPr="000C25F9">
        <w:rPr>
          <w:b/>
          <w:bCs/>
        </w:rPr>
        <w:tab/>
      </w:r>
      <w:r w:rsidRPr="000C25F9">
        <w:rPr>
          <w:b/>
          <w:bCs/>
        </w:rPr>
        <w:tab/>
      </w:r>
      <w:r w:rsidRPr="000C25F9">
        <w:rPr>
          <w:b/>
          <w:bCs/>
        </w:rPr>
        <w:tab/>
      </w:r>
    </w:p>
    <w:p w14:paraId="5E55756A" w14:textId="1DD490C3" w:rsidR="000C25F9" w:rsidRDefault="000C25F9" w:rsidP="003C3D88">
      <w:r>
        <w:tab/>
        <w:t>.name</w:t>
      </w:r>
      <w:r>
        <w:tab/>
      </w:r>
      <w:r>
        <w:tab/>
        <w:t>= "Freescale i.MX6 Ultralite (Device Tree)",</w:t>
      </w:r>
    </w:p>
    <w:p w14:paraId="64E7D710" w14:textId="77777777" w:rsidR="000C25F9" w:rsidRDefault="000C25F9" w:rsidP="000C25F9">
      <w:r>
        <w:tab/>
        <w:t>.map_io</w:t>
      </w:r>
      <w:r>
        <w:tab/>
      </w:r>
      <w:r>
        <w:tab/>
        <w:t>= imx6ul_map_io,</w:t>
      </w:r>
    </w:p>
    <w:p w14:paraId="2D326225" w14:textId="77777777" w:rsidR="000C25F9" w:rsidRDefault="000C25F9" w:rsidP="000C25F9">
      <w:r>
        <w:tab/>
        <w:t>.init_irq</w:t>
      </w:r>
      <w:r>
        <w:tab/>
        <w:t>= imx6ul_init_irq,</w:t>
      </w:r>
    </w:p>
    <w:p w14:paraId="00EBFD69" w14:textId="77777777" w:rsidR="000C25F9" w:rsidRDefault="000C25F9" w:rsidP="000C25F9">
      <w:r>
        <w:tab/>
        <w:t>.init_machine</w:t>
      </w:r>
      <w:r>
        <w:tab/>
        <w:t>= imx6ul_init_machine,</w:t>
      </w:r>
    </w:p>
    <w:p w14:paraId="7865620F" w14:textId="77777777" w:rsidR="000C25F9" w:rsidRDefault="000C25F9" w:rsidP="000C25F9">
      <w:r>
        <w:tab/>
        <w:t>.init_late</w:t>
      </w:r>
      <w:r>
        <w:tab/>
        <w:t>= imx6ul_init_late,</w:t>
      </w:r>
    </w:p>
    <w:p w14:paraId="646FCD23" w14:textId="77777777" w:rsidR="000C25F9" w:rsidRPr="00FE265D" w:rsidRDefault="000C25F9" w:rsidP="000C25F9">
      <w:pPr>
        <w:rPr>
          <w:b/>
          <w:bCs/>
        </w:rPr>
      </w:pPr>
      <w:r>
        <w:tab/>
      </w:r>
      <w:r w:rsidRPr="00FE265D">
        <w:rPr>
          <w:b/>
          <w:bCs/>
        </w:rPr>
        <w:t>.dt_compat</w:t>
      </w:r>
      <w:r w:rsidRPr="00FE265D">
        <w:rPr>
          <w:b/>
          <w:bCs/>
        </w:rPr>
        <w:tab/>
        <w:t>= imx6ul_dt_compat,</w:t>
      </w:r>
    </w:p>
    <w:p w14:paraId="301DAE7A" w14:textId="4E6CE9E8" w:rsidR="000C25F9" w:rsidRPr="00D467A1" w:rsidRDefault="00A50FE6" w:rsidP="000C25F9">
      <w:r>
        <w:rPr>
          <w:rFonts w:hint="eastAsia"/>
        </w:rPr>
        <w:t>}；</w:t>
      </w:r>
    </w:p>
    <w:p w14:paraId="1BCD269E" w14:textId="284F4AD3" w:rsidR="000C25F9" w:rsidRDefault="000C25F9" w:rsidP="003C3D88"/>
    <w:p w14:paraId="04F648D0" w14:textId="77777777" w:rsidR="000C25F9" w:rsidRDefault="000C25F9" w:rsidP="003C3D88"/>
    <w:p w14:paraId="430E8BBE" w14:textId="731A1C42" w:rsidR="009C620F" w:rsidRDefault="003C63BE" w:rsidP="009C620F">
      <w:pPr>
        <w:pStyle w:val="1"/>
      </w:pPr>
      <w:r>
        <w:rPr>
          <w:rFonts w:hint="eastAsia"/>
        </w:rPr>
        <w:t>八</w:t>
      </w:r>
      <w:r w:rsidR="009C620F">
        <w:rPr>
          <w:rFonts w:hint="eastAsia"/>
        </w:rPr>
        <w:t>、Linux内核的O</w:t>
      </w:r>
      <w:r w:rsidR="009C620F">
        <w:t>F</w:t>
      </w:r>
      <w:r w:rsidR="009C620F">
        <w:rPr>
          <w:rFonts w:hint="eastAsia"/>
        </w:rPr>
        <w:t>操作函数</w:t>
      </w:r>
    </w:p>
    <w:p w14:paraId="4BBAFFD8" w14:textId="6DADABE6" w:rsidR="00840CC4" w:rsidRDefault="00840CC4" w:rsidP="00840CC4">
      <w:r>
        <w:tab/>
      </w:r>
      <w:r>
        <w:rPr>
          <w:rFonts w:hint="eastAsia"/>
        </w:rPr>
        <w:t>1、驱动如何获取到设备树中节点信息。在驱动中使用O</w:t>
      </w:r>
      <w:r>
        <w:t>F</w:t>
      </w:r>
      <w:r>
        <w:rPr>
          <w:rFonts w:hint="eastAsia"/>
        </w:rPr>
        <w:t>函数获取设备树属性内容。</w:t>
      </w:r>
    </w:p>
    <w:p w14:paraId="3AA88C6B" w14:textId="7311C2BE" w:rsidR="00CB6FE3" w:rsidRDefault="00CB6FE3" w:rsidP="00840CC4">
      <w:pPr>
        <w:rPr>
          <w:rFonts w:hint="eastAsia"/>
        </w:rPr>
      </w:pPr>
      <w:r>
        <w:tab/>
      </w:r>
      <w:r>
        <w:rPr>
          <w:rFonts w:hint="eastAsia"/>
        </w:rPr>
        <w:t>2，驱动要想获取到设备树节点内容，首先要找到节点。</w:t>
      </w:r>
      <w:bookmarkStart w:id="0" w:name="_GoBack"/>
      <w:bookmarkEnd w:id="0"/>
    </w:p>
    <w:p w14:paraId="00466725" w14:textId="77777777" w:rsidR="00840CC4" w:rsidRDefault="00840CC4" w:rsidP="00840CC4">
      <w:pPr>
        <w:rPr>
          <w:rFonts w:hint="eastAsia"/>
        </w:rPr>
      </w:pPr>
    </w:p>
    <w:p w14:paraId="12529B10" w14:textId="77777777" w:rsidR="00840CC4" w:rsidRPr="00840CC4" w:rsidRDefault="00840CC4" w:rsidP="00840CC4">
      <w:pPr>
        <w:rPr>
          <w:rFonts w:hint="eastAsia"/>
        </w:rPr>
      </w:pPr>
    </w:p>
    <w:p w14:paraId="0165CE24" w14:textId="39A1F30D" w:rsidR="009C620F" w:rsidRDefault="009C620F" w:rsidP="003C3D88"/>
    <w:p w14:paraId="14F60781" w14:textId="77777777" w:rsidR="009C620F" w:rsidRDefault="009C620F" w:rsidP="003C3D88"/>
    <w:p w14:paraId="613140B2" w14:textId="77777777" w:rsidR="009C620F" w:rsidRDefault="009C620F" w:rsidP="003C3D88"/>
    <w:p w14:paraId="33E92125" w14:textId="11A95E9D" w:rsidR="009C620F" w:rsidRDefault="009C620F" w:rsidP="003C3D88"/>
    <w:p w14:paraId="299F5C2B" w14:textId="77777777" w:rsidR="009C620F" w:rsidRDefault="009C620F" w:rsidP="003C3D88"/>
    <w:sectPr w:rsidR="009C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B3D3C" w14:textId="77777777" w:rsidR="0056589F" w:rsidRDefault="0056589F" w:rsidP="00C75C08">
      <w:r>
        <w:separator/>
      </w:r>
    </w:p>
  </w:endnote>
  <w:endnote w:type="continuationSeparator" w:id="0">
    <w:p w14:paraId="47225C0B" w14:textId="77777777" w:rsidR="0056589F" w:rsidRDefault="0056589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73E1" w14:textId="77777777" w:rsidR="0056589F" w:rsidRDefault="0056589F" w:rsidP="00C75C08">
      <w:r>
        <w:separator/>
      </w:r>
    </w:p>
  </w:footnote>
  <w:footnote w:type="continuationSeparator" w:id="0">
    <w:p w14:paraId="114C04C7" w14:textId="77777777" w:rsidR="0056589F" w:rsidRDefault="0056589F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24517"/>
    <w:rsid w:val="0002770B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3A2"/>
    <w:rsid w:val="00226681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E1C42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36D3E"/>
    <w:rsid w:val="00542A6F"/>
    <w:rsid w:val="0054590F"/>
    <w:rsid w:val="005473D9"/>
    <w:rsid w:val="005534A5"/>
    <w:rsid w:val="0055399B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50C2F"/>
    <w:rsid w:val="00651341"/>
    <w:rsid w:val="006540DC"/>
    <w:rsid w:val="0065495D"/>
    <w:rsid w:val="006552B6"/>
    <w:rsid w:val="0065658D"/>
    <w:rsid w:val="0065794C"/>
    <w:rsid w:val="00661600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3F0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E6"/>
    <w:rsid w:val="0091553E"/>
    <w:rsid w:val="00920D14"/>
    <w:rsid w:val="00921A2E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7ABB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5CEF"/>
    <w:rsid w:val="00B3209D"/>
    <w:rsid w:val="00B366FF"/>
    <w:rsid w:val="00B41713"/>
    <w:rsid w:val="00B419D7"/>
    <w:rsid w:val="00B43EB0"/>
    <w:rsid w:val="00B50556"/>
    <w:rsid w:val="00B5506F"/>
    <w:rsid w:val="00B5752A"/>
    <w:rsid w:val="00B61053"/>
    <w:rsid w:val="00B624EC"/>
    <w:rsid w:val="00B7057F"/>
    <w:rsid w:val="00B72C8A"/>
    <w:rsid w:val="00B75EEC"/>
    <w:rsid w:val="00B77353"/>
    <w:rsid w:val="00B801B8"/>
    <w:rsid w:val="00B831B2"/>
    <w:rsid w:val="00B8367F"/>
    <w:rsid w:val="00B8466D"/>
    <w:rsid w:val="00B934B3"/>
    <w:rsid w:val="00B93CE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68F3"/>
    <w:rsid w:val="00C36961"/>
    <w:rsid w:val="00C41009"/>
    <w:rsid w:val="00C420C4"/>
    <w:rsid w:val="00C44A81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2275"/>
    <w:rsid w:val="00D348C9"/>
    <w:rsid w:val="00D36CA4"/>
    <w:rsid w:val="00D467A1"/>
    <w:rsid w:val="00D46F55"/>
    <w:rsid w:val="00D47E48"/>
    <w:rsid w:val="00D506E6"/>
    <w:rsid w:val="00D510B9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2A2A"/>
    <w:rsid w:val="00DF64B6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558D-57CD-46CB-B772-487B8147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9638</TotalTime>
  <Pages>5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710</cp:revision>
  <dcterms:created xsi:type="dcterms:W3CDTF">2019-06-22T10:22:00Z</dcterms:created>
  <dcterms:modified xsi:type="dcterms:W3CDTF">2019-12-23T09:05:00Z</dcterms:modified>
</cp:coreProperties>
</file>